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2279" w14:textId="77777777" w:rsidR="00CF03C1" w:rsidRPr="00CF03C1" w:rsidRDefault="00CF03C1" w:rsidP="00CF03C1">
      <w:r w:rsidRPr="00CF03C1">
        <w:rPr>
          <w:b/>
          <w:bCs/>
        </w:rPr>
        <w:t>Titel:</w:t>
      </w:r>
    </w:p>
    <w:p w14:paraId="7D0D484E" w14:textId="77777777" w:rsidR="00CF03C1" w:rsidRPr="00CF03C1" w:rsidRDefault="00CF03C1" w:rsidP="00CF03C1">
      <w:r w:rsidRPr="00CF03C1">
        <w:t xml:space="preserve">AI als assistent in de </w:t>
      </w:r>
      <w:proofErr w:type="spellStart"/>
      <w:r w:rsidRPr="00CF03C1">
        <w:t>natuurkundeles</w:t>
      </w:r>
      <w:proofErr w:type="spellEnd"/>
      <w:r w:rsidRPr="00CF03C1">
        <w:t xml:space="preserve"> (WND 2025)</w:t>
      </w:r>
    </w:p>
    <w:p w14:paraId="019BDC10" w14:textId="77777777" w:rsidR="00CF03C1" w:rsidRPr="00CF03C1" w:rsidRDefault="00CF03C1" w:rsidP="00CF03C1">
      <w:r w:rsidRPr="00CF03C1">
        <w:rPr>
          <w:b/>
          <w:bCs/>
        </w:rPr>
        <w:t>Naam:</w:t>
      </w:r>
    </w:p>
    <w:p w14:paraId="535611E0" w14:textId="77777777" w:rsidR="00CF03C1" w:rsidRPr="00CF03C1" w:rsidRDefault="00CF03C1" w:rsidP="00CF03C1">
      <w:r w:rsidRPr="00CF03C1">
        <w:t>Mats van Loon</w:t>
      </w:r>
    </w:p>
    <w:p w14:paraId="27F8A3D5" w14:textId="77777777" w:rsidR="00CF03C1" w:rsidRPr="00CF03C1" w:rsidRDefault="00CF03C1" w:rsidP="00CF03C1">
      <w:r w:rsidRPr="00CF03C1">
        <w:rPr>
          <w:b/>
          <w:bCs/>
        </w:rPr>
        <w:t>Karakter:</w:t>
      </w:r>
    </w:p>
    <w:p w14:paraId="08B1DF13" w14:textId="77777777" w:rsidR="00CF03C1" w:rsidRPr="00CF03C1" w:rsidRDefault="00CF03C1" w:rsidP="00CF03C1">
      <w:r w:rsidRPr="00CF03C1">
        <w:t>Meerdere AI-tools uitleggen, voordoen en zelf laten oefenen</w:t>
      </w:r>
    </w:p>
    <w:p w14:paraId="2AC79453" w14:textId="77777777" w:rsidR="00CF03C1" w:rsidRPr="00CF03C1" w:rsidRDefault="00CF03C1" w:rsidP="00CF03C1">
      <w:r w:rsidRPr="00CF03C1">
        <w:rPr>
          <w:b/>
          <w:bCs/>
        </w:rPr>
        <w:t>Niveau:</w:t>
      </w:r>
    </w:p>
    <w:p w14:paraId="45920560" w14:textId="77777777" w:rsidR="00CF03C1" w:rsidRPr="00CF03C1" w:rsidRDefault="00CF03C1" w:rsidP="00CF03C1">
      <w:r w:rsidRPr="00CF03C1">
        <w:t>Beginner met AI gebruik tot meer bekend</w:t>
      </w:r>
    </w:p>
    <w:p w14:paraId="0DE509D2" w14:textId="77777777" w:rsidR="00CF03C1" w:rsidRPr="00CF03C1" w:rsidRDefault="00CF03C1" w:rsidP="00CF03C1">
      <w:r w:rsidRPr="00CF03C1">
        <w:rPr>
          <w:b/>
          <w:bCs/>
        </w:rPr>
        <w:t>Samenvatting</w:t>
      </w:r>
    </w:p>
    <w:p w14:paraId="26B67DE1" w14:textId="6F79298D" w:rsidR="00CF03C1" w:rsidRPr="00CF03C1" w:rsidRDefault="00CF03C1" w:rsidP="00CF03C1">
      <w:r w:rsidRPr="00CF03C1">
        <w:t xml:space="preserve">Tijdens de </w:t>
      </w:r>
      <w:r>
        <w:t>WND-conferentie</w:t>
      </w:r>
      <w:r w:rsidRPr="00CF03C1">
        <w:t xml:space="preserve"> 2025, afgelopen vrijdag en zaterdag, gaf Mats van Loon een interactieve workshop over de inzet van AI als assistent in de </w:t>
      </w:r>
      <w:proofErr w:type="spellStart"/>
      <w:r w:rsidRPr="00CF03C1">
        <w:t>natuurkundeles</w:t>
      </w:r>
      <w:proofErr w:type="spellEnd"/>
      <w:r w:rsidRPr="00CF03C1">
        <w:t xml:space="preserve">. In 75 minuten maakten deelnemers op een laagdrempelige manier kennis met </w:t>
      </w:r>
      <w:proofErr w:type="spellStart"/>
      <w:r w:rsidRPr="00CF03C1">
        <w:t>ChatGPT</w:t>
      </w:r>
      <w:proofErr w:type="spellEnd"/>
      <w:r w:rsidRPr="00CF03C1">
        <w:t>, Claude, Gemini en Notebook LM, steeds met de vraag: hoe helpt dit mij morgen in de klas? De workshop was duidelijk hands-on opgezet, waarbij docenten niet alleen keken, maar vooral zelf aan de slag gingen.</w:t>
      </w:r>
    </w:p>
    <w:p w14:paraId="4207EA3E" w14:textId="77777777" w:rsidR="00CF03C1" w:rsidRPr="00CF03C1" w:rsidRDefault="00CF03C1" w:rsidP="00CF03C1">
      <w:r w:rsidRPr="00CF03C1">
        <w:t xml:space="preserve">Aan de hand van een voorbeeld uit vwo 6-onderzoek en oefenomgevingen zoals bij </w:t>
      </w:r>
      <w:proofErr w:type="spellStart"/>
      <w:r w:rsidRPr="00CF03C1">
        <w:t>ChatGPT</w:t>
      </w:r>
      <w:proofErr w:type="spellEnd"/>
      <w:r w:rsidRPr="00CF03C1">
        <w:t>, Claude, Gemini en Notebook LM werd zichtbaar hoe AI docenten kunnen gebruiken om allerlei middelen te ontwikkelen en te gebruiken in de klas.</w:t>
      </w:r>
    </w:p>
    <w:p w14:paraId="44B22DA1" w14:textId="77777777" w:rsidR="00CF03C1" w:rsidRPr="00CF03C1" w:rsidRDefault="00CF03C1" w:rsidP="00CF03C1">
      <w:r w:rsidRPr="00CF03C1">
        <w:t>Er was veel aandacht voor didactiek: AI niet als vervanger van de docent, maar als versterking van het leerproces. Deelnemers verkenden toepassingen voor lesvoorbereiding, differentiatie, uitleg op niveau en reflectie op praktisch werk.</w:t>
      </w:r>
    </w:p>
    <w:p w14:paraId="028D62EB" w14:textId="77777777" w:rsidR="00CF03C1" w:rsidRPr="00CF03C1" w:rsidRDefault="00CF03C1" w:rsidP="00CF03C1">
      <w:r w:rsidRPr="00CF03C1">
        <w:t>De workshop richtte zich vooral op beginners, maar bood ook ervaren AI-gebruikers nieuwe ideeën om hun onderwijs concreter vorm te geven.</w:t>
      </w:r>
    </w:p>
    <w:p w14:paraId="19308C45" w14:textId="77777777" w:rsidR="00CF03C1" w:rsidRDefault="00CF03C1" w:rsidP="00CF03C1">
      <w:r w:rsidRPr="00CF03C1">
        <w:t>De reacties van de deelnemers waren opvallend positief: veel collega’s verlieten de workshop zichtbaar enthousiast en vol nieuwe ideeën. Docenten gaven aan zich gesterkt te voelen om AI daadwerkelijk te gaan gebruiken in hun lessen. Vooral de concrete voorbeelden en het zelf uitproberen van de tools zorgden voor inspiratie en vertrouwen. Voor velen voelde AI na deze workshop niet langer abstract of ingewikkeld, maar juist praktisch en haalbaar. Met nieuwe inzichten, voorbeeldprompts en frisse energie gingen de deelnemers naar huis, klaar om de eerste stappen te zetten met AI in hun eigen natuurkundeonderwijs.</w:t>
      </w:r>
      <w:r w:rsidRPr="00CF03C1">
        <w:t xml:space="preserve"> </w:t>
      </w:r>
    </w:p>
    <w:p w14:paraId="4299743B" w14:textId="77777777" w:rsidR="00CF03C1" w:rsidRDefault="00CF03C1" w:rsidP="00CF03C1"/>
    <w:p w14:paraId="73E8AC76" w14:textId="619F2EF7" w:rsidR="00CF03C1" w:rsidRDefault="00CF03C1" w:rsidP="00CF03C1">
      <w:r w:rsidRPr="00CF03C1">
        <w:drawing>
          <wp:inline distT="0" distB="0" distL="0" distR="0" wp14:anchorId="32D9973E" wp14:editId="42F54E8D">
            <wp:extent cx="4546049" cy="2152650"/>
            <wp:effectExtent l="0" t="0" r="6985" b="0"/>
            <wp:docPr id="410187298" name="Picture 1" descr="Afbeelding met overdekt, stoel, muur,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overdekt, stoel, muur, meubels&#10;&#10;Door AI gegenereerde inhoud is mogelijk onjui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69562" cy="2163784"/>
                    </a:xfrm>
                    <a:prstGeom prst="rect">
                      <a:avLst/>
                    </a:prstGeom>
                    <a:noFill/>
                    <a:ln>
                      <a:noFill/>
                    </a:ln>
                  </pic:spPr>
                </pic:pic>
              </a:graphicData>
            </a:graphic>
          </wp:inline>
        </w:drawing>
      </w:r>
    </w:p>
    <w:sectPr w:rsidR="00CF03C1" w:rsidSect="00CF03C1">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C1"/>
    <w:rsid w:val="009C706D"/>
    <w:rsid w:val="00CF0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08BF"/>
  <w15:chartTrackingRefBased/>
  <w15:docId w15:val="{969CECCA-A8E1-45CC-B592-FA8A8977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1ce3dfd3-13b9-4669-9ccd-1b7bdc08263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1596</Characters>
  <Application>Microsoft Office Word</Application>
  <DocSecurity>0</DocSecurity>
  <Lines>13</Lines>
  <Paragraphs>3</Paragraphs>
  <ScaleCrop>false</ScaleCrop>
  <Company>Utrecht University</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Eijsden, W. van (Wilma)</dc:creator>
  <cp:keywords/>
  <dc:description/>
  <cp:lastModifiedBy>Eijsden, W. van (Wilma)</cp:lastModifiedBy>
  <cp:revision>1</cp:revision>
  <dcterms:created xsi:type="dcterms:W3CDTF">2025-12-15T09:38:00Z</dcterms:created>
  <dcterms:modified xsi:type="dcterms:W3CDTF">2025-12-15T09:43:00Z</dcterms:modified>
</cp:coreProperties>
</file>